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C7" w:rsidRDefault="002535C7" w:rsidP="002535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Plán výchovného poradce na školní rok 2021/2022</w:t>
      </w:r>
    </w:p>
    <w:p w:rsidR="002535C7" w:rsidRDefault="002535C7" w:rsidP="002535C7"/>
    <w:p w:rsidR="002535C7" w:rsidRDefault="002535C7" w:rsidP="002535C7"/>
    <w:p w:rsidR="002535C7" w:rsidRDefault="002535C7" w:rsidP="00253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Měsíc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příprava plánu výchovného poradce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navázání spolupráce s Mgr. M. </w:t>
            </w:r>
            <w:r w:rsidR="0015510C">
              <w:rPr>
                <w:lang w:eastAsia="en-US"/>
              </w:rPr>
              <w:t>Mikulcovou</w:t>
            </w:r>
            <w:r>
              <w:rPr>
                <w:lang w:eastAsia="en-US"/>
              </w:rPr>
              <w:t xml:space="preserve"> – PPP (psychologické vyšetření), s Mgr. K. Růžičkovou – PPP (</w:t>
            </w:r>
            <w:proofErr w:type="spellStart"/>
            <w:r>
              <w:rPr>
                <w:lang w:eastAsia="en-US"/>
              </w:rPr>
              <w:t>spec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ped</w:t>
            </w:r>
            <w:proofErr w:type="spellEnd"/>
            <w:r>
              <w:rPr>
                <w:lang w:eastAsia="en-US"/>
              </w:rPr>
              <w:t>. vyšetření)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zajištění konzultačních hodin externích pracovnic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předání kontaktů na externí pracovnice rodičům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vytvoření přehledu žáků se speciálními vzdělávacími potřebami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vypracování seznamu žáků doporučený</w:t>
            </w:r>
            <w:r w:rsidR="006A56E9">
              <w:rPr>
                <w:lang w:eastAsia="en-US"/>
              </w:rPr>
              <w:t>mi hodinami speciálně pedagogické péče</w:t>
            </w:r>
            <w:r>
              <w:rPr>
                <w:lang w:eastAsia="en-US"/>
              </w:rPr>
              <w:t xml:space="preserve">, domluva s rodiči termínu </w:t>
            </w:r>
            <w:r w:rsidR="006A56E9">
              <w:rPr>
                <w:lang w:eastAsia="en-US"/>
              </w:rPr>
              <w:t>hodin speciálně pedagogické péče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vypracování seznamu žáků, kterým by mělo být obnoveno vyšetření v PPP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vyřazení žáků loňského 9. ročníku z evidence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pomoc třídním učitelům při vyhledávání a sledování problematických žáků (zejména u nově příchozích)</w:t>
            </w:r>
          </w:p>
          <w:p w:rsidR="006A56E9" w:rsidRDefault="006A56E9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příprava a pomoc při tvorbě IVP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konzultace s jednotlivými vyučujícími o žácích vyšetřených v PPP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sumarizace návrhů na vyšetření v PPP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zajištění brožur pro volbu povolání – přehledy SŠ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zajištění hospitace školní psycholožky a </w:t>
            </w:r>
            <w:proofErr w:type="spellStart"/>
            <w:r>
              <w:rPr>
                <w:lang w:eastAsia="en-US"/>
              </w:rPr>
              <w:t>spec</w:t>
            </w:r>
            <w:proofErr w:type="spellEnd"/>
            <w:r>
              <w:rPr>
                <w:lang w:eastAsia="en-US"/>
              </w:rPr>
              <w:t>. pedagožky ve třídách s žáky s SPU a SPCH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Listopad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depistáž žáků s SPU ve 2. ročníku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seznámení rodičů s vyplňováním přihlášek na SŠ a s podmínkami přijímacích zkoušek (5., 7. a 9. ročník)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přijetí, kontrola a odeslání přihlášek na SŠ s talentovými zkouškami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konzultace s vyučujícími 1. ročníku – problémové a nadané děti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zaznamenání výsledků problémových žáků z pedagogické rady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sledování plnění IVP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průběžné konzultace se </w:t>
            </w:r>
            <w:proofErr w:type="spellStart"/>
            <w:r>
              <w:rPr>
                <w:lang w:eastAsia="en-US"/>
              </w:rPr>
              <w:t>spec</w:t>
            </w:r>
            <w:proofErr w:type="spellEnd"/>
            <w:r>
              <w:rPr>
                <w:lang w:eastAsia="en-US"/>
              </w:rPr>
              <w:t>. pedagožkou a psycholožkou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sledování vztahů ve třídách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Leden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rozdání přihlášek na SŠ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zaznamenání výsledků problémových žáků z pedagogické rady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vyplnění přihlášek na SŠ, jejich evidence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doplnění evidence žáků s SPU a SPCH ve spolupráci s </w:t>
            </w:r>
            <w:r w:rsidR="006A56E9">
              <w:rPr>
                <w:lang w:eastAsia="en-US"/>
              </w:rPr>
              <w:t>ŠPZ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plnění IVP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sociometrická vyšetření ve třídách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Duben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konzultace s vyučujícími žáků s </w:t>
            </w:r>
            <w:proofErr w:type="gramStart"/>
            <w:r>
              <w:rPr>
                <w:lang w:eastAsia="en-US"/>
              </w:rPr>
              <w:t>SPU - čtvrtletí</w:t>
            </w:r>
            <w:proofErr w:type="gramEnd"/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sledování vztahů ve třídách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dokončení sociometrických vyšetřen</w:t>
            </w:r>
            <w:r w:rsidR="006A56E9">
              <w:rPr>
                <w:lang w:eastAsia="en-US"/>
              </w:rPr>
              <w:t>í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příprava zápisu do 1. ročníku – zápis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zajištění „</w:t>
            </w:r>
            <w:proofErr w:type="spellStart"/>
            <w:r>
              <w:rPr>
                <w:lang w:eastAsia="en-US"/>
              </w:rPr>
              <w:t>profi</w:t>
            </w:r>
            <w:proofErr w:type="spellEnd"/>
            <w:r>
              <w:rPr>
                <w:lang w:eastAsia="en-US"/>
              </w:rPr>
              <w:t xml:space="preserve"> testů“ v PPP pro žáky 8. ročníku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Květen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evidence žáků 9. ročníku přijatých na SŠ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poradenská pomoc nepřijatým žákům s vyhledáváním SŠ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vypracování přehledu všech přijatých žáků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konzultace s vyučujícími problémových žáků</w:t>
            </w:r>
          </w:p>
        </w:tc>
      </w:tr>
      <w:tr w:rsidR="002535C7" w:rsidTr="00BA75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Červen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IVP – zhodnocení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pomoc dosud nepřijatým žákům 9. ročníku s vyhledáním školy</w:t>
            </w:r>
          </w:p>
          <w:p w:rsidR="002535C7" w:rsidRDefault="002535C7" w:rsidP="00BA75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uzavření agendy za školní rok 202</w:t>
            </w:r>
            <w:r w:rsidR="0015510C">
              <w:rPr>
                <w:lang w:eastAsia="en-US"/>
              </w:rPr>
              <w:t>1</w:t>
            </w:r>
            <w:r>
              <w:rPr>
                <w:lang w:eastAsia="en-US"/>
              </w:rPr>
              <w:t>/202</w:t>
            </w:r>
            <w:r w:rsidR="0015510C">
              <w:rPr>
                <w:lang w:eastAsia="en-US"/>
              </w:rPr>
              <w:t>2</w:t>
            </w:r>
          </w:p>
        </w:tc>
      </w:tr>
    </w:tbl>
    <w:p w:rsidR="002535C7" w:rsidRDefault="002535C7" w:rsidP="002535C7"/>
    <w:p w:rsidR="002535C7" w:rsidRDefault="002535C7" w:rsidP="002535C7">
      <w:pPr>
        <w:rPr>
          <w:b/>
          <w:u w:val="single"/>
        </w:rPr>
      </w:pPr>
      <w:r>
        <w:rPr>
          <w:b/>
          <w:u w:val="single"/>
        </w:rPr>
        <w:t>Průběžně:</w:t>
      </w:r>
    </w:p>
    <w:p w:rsidR="002535C7" w:rsidRDefault="002535C7" w:rsidP="002535C7">
      <w:pPr>
        <w:rPr>
          <w:b/>
          <w:u w:val="single"/>
        </w:rPr>
      </w:pPr>
    </w:p>
    <w:p w:rsidR="002535C7" w:rsidRDefault="002535C7" w:rsidP="002535C7">
      <w:pPr>
        <w:numPr>
          <w:ilvl w:val="0"/>
          <w:numId w:val="1"/>
        </w:numPr>
        <w:jc w:val="both"/>
      </w:pPr>
      <w:r>
        <w:t>systematická spolupráce s externími spolupracovnicemi – pravidelné konzultace,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individuální konzultace s vyučujícími, interpretace výsledků vyšetření v PPP,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hospitace ve třídách s žáky s SPU a IVP – dle potřeby,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účast na výchovných komisích,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účast na seminářích pořádaných PPP či jinými organizacemi,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doplňování seznamu žáků s SPU a SPCH,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archivace odborných posudků z PPP,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sledování a důsledná prevence sociálně patologických jevů ve škole ve spolupráci s</w:t>
      </w:r>
      <w:r w:rsidR="006A56E9">
        <w:t>e školním</w:t>
      </w:r>
      <w:bookmarkStart w:id="0" w:name="_GoBack"/>
      <w:bookmarkEnd w:id="0"/>
      <w:r>
        <w:t> metodikem prevence,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 xml:space="preserve">předávání aktuálních informací a materiálů týkajících se volby povolání třídnímu učiteli a vyučujícím </w:t>
      </w:r>
      <w:proofErr w:type="spellStart"/>
      <w:r>
        <w:t>VkO</w:t>
      </w:r>
      <w:proofErr w:type="spellEnd"/>
      <w:r>
        <w:t xml:space="preserve">, </w:t>
      </w:r>
      <w:proofErr w:type="spellStart"/>
      <w:r>
        <w:t>VkZ</w:t>
      </w:r>
      <w:proofErr w:type="spellEnd"/>
      <w:r>
        <w:t>, PČ,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spolupráce s organizacemi, které mají v náplni práce prevenci sociálně patologických jevů,</w:t>
      </w:r>
    </w:p>
    <w:p w:rsidR="002535C7" w:rsidRDefault="002535C7" w:rsidP="002535C7">
      <w:pPr>
        <w:numPr>
          <w:ilvl w:val="0"/>
          <w:numId w:val="1"/>
        </w:numPr>
        <w:jc w:val="both"/>
      </w:pPr>
      <w:r>
        <w:t>poradenství pro rodiče a konzultace s nimi.</w:t>
      </w:r>
    </w:p>
    <w:p w:rsidR="002535C7" w:rsidRDefault="002535C7" w:rsidP="002535C7"/>
    <w:p w:rsidR="002535C7" w:rsidRDefault="002535C7" w:rsidP="002535C7"/>
    <w:p w:rsidR="002535C7" w:rsidRDefault="002535C7" w:rsidP="002535C7"/>
    <w:p w:rsidR="002535C7" w:rsidRDefault="002535C7" w:rsidP="002535C7">
      <w:r>
        <w:t xml:space="preserve">Vypracovala: Jana Gabašová </w:t>
      </w:r>
    </w:p>
    <w:p w:rsidR="002535C7" w:rsidRDefault="002535C7" w:rsidP="002535C7"/>
    <w:p w:rsidR="002535C7" w:rsidRDefault="002535C7" w:rsidP="002535C7"/>
    <w:p w:rsidR="002535C7" w:rsidRPr="00626860" w:rsidRDefault="002535C7" w:rsidP="002535C7"/>
    <w:p w:rsidR="00503822" w:rsidRDefault="00503822"/>
    <w:sectPr w:rsidR="0050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271"/>
    <w:multiLevelType w:val="hybridMultilevel"/>
    <w:tmpl w:val="5928AC06"/>
    <w:lvl w:ilvl="0" w:tplc="31865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7"/>
    <w:rsid w:val="0015510C"/>
    <w:rsid w:val="002535C7"/>
    <w:rsid w:val="00503822"/>
    <w:rsid w:val="006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35C5"/>
  <w15:chartTrackingRefBased/>
  <w15:docId w15:val="{BFDCE335-8E45-4A90-B598-4C872A6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Gabašová</dc:creator>
  <cp:keywords/>
  <dc:description/>
  <cp:lastModifiedBy>Jana Gabašová</cp:lastModifiedBy>
  <cp:revision>5</cp:revision>
  <dcterms:created xsi:type="dcterms:W3CDTF">2021-08-24T10:42:00Z</dcterms:created>
  <dcterms:modified xsi:type="dcterms:W3CDTF">2021-08-27T16:46:00Z</dcterms:modified>
</cp:coreProperties>
</file>